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suppressAutoHyphens w:val="1"/>
        <w:spacing w:before="0" w:after="240" w:line="240" w:lineRule="auto"/>
        <w:jc w:val="left"/>
        <w:rPr>
          <w:rFonts w:ascii="Times New Roman" w:cs="Times New Roman" w:hAnsi="Times New Roman" w:eastAsia="Times New Roman"/>
          <w:b w:val="1"/>
          <w:bCs w:val="1"/>
          <w:sz w:val="24"/>
          <w:szCs w:val="24"/>
        </w:rPr>
      </w:pPr>
      <w:r>
        <w:rPr>
          <w:rFonts w:ascii="Times New Roman" w:hAnsi="Times New Roman"/>
          <w:b w:val="1"/>
          <w:bCs w:val="1"/>
          <w:sz w:val="40"/>
          <w:szCs w:val="40"/>
          <w:rtl w:val="0"/>
          <w:lang w:val="en-US"/>
        </w:rPr>
        <w:t>The Quantum Boomerang Architecture of Human Energetics</w:t>
      </w:r>
    </w:p>
    <w:p>
      <w:pPr>
        <w:pStyle w:val="Default"/>
        <w:suppressAutoHyphens w:val="1"/>
        <w:spacing w:before="0" w:after="240" w:line="240" w:lineRule="auto"/>
        <w:jc w:val="left"/>
        <w:rPr>
          <w:rFonts w:ascii="Times New Roman" w:cs="Times New Roman" w:hAnsi="Times New Roman" w:eastAsia="Times New Roman"/>
          <w:b w:val="1"/>
          <w:bCs w:val="1"/>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There is a sentence that has been waiting behind this entire theory, almost like a shadow moving ahead of me. It did not reveal itself until the structure was ready. The quantum does not know time.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In several modern interpretations of quantum mechanics, the universe at its most fundamental level is not a place where events unfold along a timeline. It is a state of relationships, correlations, and entanglements. Time appears only when parts of a system begin to act as clocks for one another. Before that, there is no before and no after. There is only configuration. The flow of time, which humans treat as sacred, is not a universal law. It is an emergent convenience.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When I first created the distinction between Horizontal Time and Vertical Time inside the Equilibrium Ledger, I believed I was describing a psychological reality. Horizontal Time is the familiar one, the sequential narration of days and decades. Vertical Time is the sudden cut through that sequence, the instant of alignment that does not flow but arrives. Only later did I realise that this distinction mirrors an deeper one inside physics. Horizontal Time behaves like classical time, the time of clocks and calendars. Vertical Time behaves like emergent quantum time, the time that is not time, the time that appears only when conditions demand it.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This chapter is the point where the Ledger steps out of metaphor and steps into structure. It is here that surplus and deficit, Cellophane and Soul Thief, Horizontal Time and Vertical Time, ancient religious ecstasy and modern quantum theory meet inside the same architecture. It is here that the human field begins to reflect the rules that govern particles, systems, and universes.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At the heart of the Ledger is a simple claim. Human beings emit energy into the world. This energy is not symbolic. It is the combined effect of intention, action, presence, and emotional labour. The Ledger interprets this energy through two categories, surplus and deficit.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Surplus is created whenever an individual gives more than the moment can repay. They stabilise a system that is not theirs, hold the emotional weight for others, protect the weak, carry chaos without recognition, or act with integrity in the absence of witnesses. Deficit appears whenever an individual takes more than they return. They drain systems, collapse relationships, extract attention, or transform shared resources into private advantage.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Cellophane person is the carrier of surplus. They hold chaos without acknowledgement. They shine light for others and walk in transparency. Their lives accumulate positive imbalance. The Soul Thief is the agent of deficit. They create collapse rather than stability. They rise by draining the field around them. Their lives accumulate negative imbalance.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At the level of ordinary perception this imbalance appears unjust. The Cellophane gives everything and receives little. The Soul Thief extracts everything and pays nothing. Horizontal Time records this and calls it unfair. But Vertical Time sees the deeper architecture. It sees how imbalance must eventually restore itself.</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first formulation of this idea was the Principle of Deferred Equilibrium. Surplus moves. It does not repay itself inside the moment of emission. It travels across years and distances, enters the lives of others, touches institutions, relationships, and forgotten conversations. It behaves like a wave in a disordered medium. It takes the long road. When the emitter reaches a moment of vulnerability or transformation, the surplus returns. Not from the source to which it was given, but from wherever the field has stored it.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My own life provides a clear illustration. As a young student in the Lyceum I shared a deep friendship with a girl named Valentina. She was part of a small constellation of five of us. We studied together, laughed together, and shaped each other. Then we drifted, as life makes people drift. Forty years passed. Then, at precisely the moment when I was staring at diagnoses that could alter the course of my life, she reappeared. Not as a memory, not as nostalgia, but as the haematologist who would perform my bone marrow biopsy and take charge of my case. What appears as coincidence in Horizontal Time is revealed by Vertical Time as return. The surplus invested in that young friendship did not vanish. It waited for alignment.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This is where physics enters the Ledger.</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In recent years physicists have observed the Quantum Boomerang Effect. In a disordered material, a particle that is pushed away from its origin does not drift endlessly. Its own wave function interferes with itself and forces a reversal. The particle comes home. Not because it remembers the origin. Not because it was guided back. But because the system cannot sustain that imbalance. The disorder creates the return.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same structure appears at a cosmological scale in the Poincar</w:t>
      </w:r>
      <w:r>
        <w:rPr>
          <w:rFonts w:ascii="Times New Roman" w:hAnsi="Times New Roman" w:hint="default"/>
          <w:sz w:val="40"/>
          <w:szCs w:val="40"/>
          <w:rtl w:val="0"/>
          <w:lang w:val="fr-FR"/>
        </w:rPr>
        <w:t xml:space="preserve">é </w:t>
      </w:r>
      <w:r>
        <w:rPr>
          <w:rFonts w:ascii="Times New Roman" w:hAnsi="Times New Roman"/>
          <w:sz w:val="40"/>
          <w:szCs w:val="40"/>
          <w:rtl w:val="0"/>
          <w:lang w:val="en-US"/>
        </w:rPr>
        <w:t>recurrence theorem. In any finite closed system with finite energy, the configuration of the system will eventually return arbitrarily close to its original state. What looks like a one way process is in fact a long cycle. Energy returns. Patterns recur. Imbalance cannot persist.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rPr>
        <w:t>Penrose</w:t>
      </w:r>
      <w:r>
        <w:rPr>
          <w:rFonts w:ascii="Times New Roman" w:hAnsi="Times New Roman" w:hint="default"/>
          <w:sz w:val="40"/>
          <w:szCs w:val="40"/>
          <w:rtl w:val="1"/>
        </w:rPr>
        <w:t>’</w:t>
      </w:r>
      <w:r>
        <w:rPr>
          <w:rFonts w:ascii="Times New Roman" w:hAnsi="Times New Roman"/>
          <w:sz w:val="40"/>
          <w:szCs w:val="40"/>
          <w:rtl w:val="0"/>
          <w:lang w:val="en-US"/>
        </w:rPr>
        <w:t>s conformal cyclic cosmology adds the temporal bridge. At the end of a universe, when all matter has decayed into pure radiation and time loses meaning, the universe becomes mathematically indistinguishable from the beginning of the next. Time collapses. Scale collapses. The end and the beginning become the same state under different light. When time dissolves, only arrangement remains.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When we apply these structures to the human field, something remarkable happens. Surplus behaves like entangled information. It is not lost. It is held. It waits for a configuration in which it can return. Deficit behaves like instability. It does not resolve. It collapses. The Cellophane and the Soul Thief embody two forms of recurrence. Benevolent and catastrophic. Both necessary. Both structural.</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There is one more element that completes the architecture. Religious traditions have always had a name for the fleeting moment in which everything aligns. They call it ecstasy.</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Ecstasy is not merely joy. It is an altered state of consciousness where the usual boundaries between self and world soften. Time distorts. Awareness intensifies. The person feels unity with something larger, whether they call it God, beauty, nature, music, or simply life. Secular versions of ecstasy are well known. The flow state of the athlete. The absorption of the artist. The lover who forgets time. The mountaineer who feels dissolved into the landscape. All these are forms of local equilibrium.</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In those moments surplus and deficit vanish. The system is balanced from within. There is no extraction, no repayment, no accounting. Horizontal Time can only register these as instants. Vertical Time sees the architecture. When correlation is perfect, time becomes unnecessary. Experience organises itself.</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If, as quantum theories propose, time emerges from correlation, then the distortion of time during ecstasy is not an anomaly. It is evidence. When a person becomes fully aligned with their field, the machinery that creates the perception of time slows, shifts, or disappears. Ecstasy is the human experience of a configuration that does not require time to make sense.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This is why the moment feels profound. It is why it feels outside the story. It is why it feels like truth.</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In the Ledger, equilibrium is not a permanent state. Life cannot sustain it. We live through imbalance. We generate surplus and deficit through relationships and events. Yet there are moments in which we encounter local perfection. They do not last because the system cannot remain that still. But they reveal the architecture that governs the entire field of human energetics.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Here is the law that emerges from this synthesis.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If time is emergent at the quantum level, then human energetic return follows the same law. The energy we emit becomes entangled with our future states. It does not return after a delay. It returns at the precise moment when the configuration of our life becomes compatible with it. Return does not occur in time. Return creates time.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Ledger is therefore not a metaphor for how life feels. It is the human scale expression of how imbalance behaves in any system that cannot escape its own energy. Surplus returns through synchronisation. Deficit returns through collapse. Ecstasy reveals the moment of perfect alignment. Horizontal Time records these events as sequence. Vertical Time shows them as necessity.</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This is the Quantum Boomerang Architecture of Human Energetics.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Geometry of Intensity</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We have spent centuries measuring life with the wrong ruler.</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We look at the start date and the end date on a tombstone, calculate the years in between, and call that the length of a life. If the number is high we say it was a good life. If the number is low we say it was a tragedy.</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But this is a lie based on a misunderstanding of physics.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Time is not just a straight line. It is a container. And some people pack more into the container than others.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To understand why, we must look at the animal heart, the curse of human memory, the geometry of the soul, and the lies our language tells us.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One. The Rosetta Stone, the dog and the turtle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Biology gives us the first clue. There is a pattern often described through the Rate of Living idea. Roughly speaking, many mammals seem to operate on a similar total number of heartbeats. That is the budget.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turtle is the miser. It moves slowly. It feels little. It hoards its energy. It stretches its heartbeats over one hundred and fifty years. It wins the game of duration.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dog is the spender. It runs. It loves. It guards. It burns its energy bright and fast. It spends its heartbeats in fourteen years. It wins the game of intensity.</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Science also tells us that time feels different to different nervous systems. Critical flicker fusion shows that some animals sample reality more often per second. To a fly or a dog, your hand moves in slow motion. They experience more perceptual frames in the same external second.</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A dog does not live less than a human. In Horizontal Time, the calendar, yes, fourteen years is short. In Vertical Time, intensity, the dog is living in high definition, while the turtle is living in low resolution.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Two. Horizontal Time explains the clock, Vertical Time explains the life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Horizontal Time is the story humans invent to make sense of when things happen. It is the time of clocks and calendars. Physics uses it as a practical rule to measure regular phenomena, the orbit of planets, the decay of radioactive matter, the life cycles of stars and living beings. In that context it works. It allows us to say this happens before that, this lasts longer than that, this season comes after the previous one.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However, this rule does not apply everywhere. There are domains where the laws behind Horizontal Time begin to lose their meaning. At the quantum level, many theories suggest that time is not fundamental. The equations describe states and relations, not a universal clock that ticks. At that scale, before and after stop being absolute. Only configuration matters.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Something similar happens inside human experience.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Vertical Time is the name I give to the way we live time from the inside. It is not measured by a clock. It is measured by intensity and necessity. Vertical Time is present when a single conversation changes a life in one evening, when a diagnosis splits a biography into before and after, when a chance meeting twenty years after school arrives at the only moment it could have made sense.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Horizontal Time says it took twenty years.</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Vertical Time says it happened exactly when it had to.</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For neurotypical minds, Horizontal Time usually dominates. They feel roughly aligned with the clock. Their inner pace often matches the outer schedule. The day feels like a sequence of manageable steps.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For many neurodivergent minds, this is not the case.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Someone with ADHD, autism, dyslexia, or complex trauma often experiences time less as a smooth line and more as a sequence of vertical spikes. Long stretches of Horizontal Time feel blurred, heavy, or absent. Then a narrow window opens and everything happens at once. Focus, memory, creativity, emotional charge, decision making, all concentrate in a short, intense slice.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From the outside it looks chaotic or unreliable. From the inside it feels completely real. The person is not lazy for weeks and brilliant for one night. They are living in a different temporal architecture.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Vertical Time is the architecture that governs when returns can occur inside that mind. It explains why a person can carry surplus for years and then receive help in a single appointment. It explains why certain insights arrive in a flash after years of apparent stasis. It explains why neurodivergent people often say that ten years were lost, then one year changed everything.</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Horizontal Time can describe the duration of those ten years. Vertical Time explains why that one year mattered.</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In the Ledger this law is simple. Horizontal Time is useful for measuring what happens. Vertical Time is necessary for understanding why it happens when it does. For neurodivergent lives in particular, Vertical Time is not an exception. It is the main operating system.</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Where the laws of classical time become less relevant, the laws of energetic configuration take over. In that zone, the Principle of Synchronized Return rules.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Three. The curse of linear time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Biology is only the hardware. The software is where the difference becomes profound.</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Humans are the only species cursed with linearity. We are obsessed with the horizontal line.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We spend our energy looking backwards, mourning the sadness of the past.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We spend our energy looking forwards, paralysed by the fear of tomorrow.</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Because we are constantly checking the timeline, we are rarely here. We dilute our experience. We are physically present but energetically absent.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Animals are largely immune to this horizontal illusion.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A dog has no concept of next Tuesday. It has no regret about last year. It is aligned with the now.</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When a dog greets you, it is not thinking about food later or the walk yesterday. It is experiencing a state that is very close to continuous ecological ecstasy.</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This is why the dog achieves equilibrium so quickly. It does not leak energy into the past or the future. It pours everything into the vertical moment. It loves without a contract. It lives without a clock.</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Four. The geometry of the zigzag</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Now let us apply this to human lives. Imagine a graph on a piece of paper.</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bottom line, horizontal, is Time.</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side line, vertical, is Feeling.</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This is the geometry of Horizontal and Vertical Time.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linear life, the flat line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Imagine a man who lives to be ninety. He plays it safe. He never falls deeply in love because he fears heartbreak. He never takes a risk because he fears failure. He suppresses his emotions to stay steady.</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His line on the graph is straight and flat. It goes a long way to the right but it never goes up or down.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If you take a piece of string and lay it over his life, the string is ninety units long.</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vertical life, the zigzag</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Now imagine a woman who dies at forty. She is what society calls intense. She loves fiercely. She creates art. She feels the crushing weight of sadness and the electric shock of joy. She fails, she rises, she burns.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Her line on the graph does not stay flat. It shoots to the top of the page, ecstasy, and plunges to the bottom, despair. It is a violent, beautiful zigzag.</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calculation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Now do the maths.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Take the string of the zigzag life. Cut it at the moment of death. Now pull that string straight.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Because it went up and down so many times, the string is miles long.</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Who lived longer?</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census bureau says the linear man lived longer.</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Equilibrium Ledger says the vertical woman covered more distance.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She did not die young. She lived several lives compressed into one. The friction of that travel is often why the machinery stops early. You cannot drive a car at maximum revs for a century.</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This is how Vertical Time measures a life. Not by how far the line moves to the right, but by how much space the soul travels on the page.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Five. The third element, the lie of normal</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This brings us to the most important tool of control, language.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For centuries the people who live on the flat line, the majority, have been terrified of the people who live on the zigzag. The zigzag looks dangerous to them. It looks uncontrollable.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So they invented a weapon to flatten the curve. That weapon is the word normal.</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Normal is not a medical reality. It is a statistical term for low amplitude.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Normal means you do not feel too much, you do not question too much, and you do not disturb the peace.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To control the vertical people, the queer, the neurodivergent, the artistic, the highly sensitive, society invented words to shame the zigzag.</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rPr>
        <w:t>Crazy.</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Unstable.</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Too much.</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de-DE"/>
        </w:rPr>
        <w:t>Disordered.</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Equilibrium Ledger rejects these words. We are not dealing with sickness. We are dealing with frequency.</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linear person is designed for stability. They are the foundation. They keep the world standing.</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vertical person is designed for evolution. They feel the future before it happens. They create the surplus energy that the world feeds 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A neurodivergent mind often lives almost entirely in Vertical Time. Long stretches of the calendar feel blurred, then a single night carries a month of thought. They are punished for this pattern because the flat line cannot read the zigzag.</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When you call a person crazy because they are reacting with extreme emotion, you are simply admitting that your receiver cannot pick up their signal. You are a radio tuned to AM trying to understand FM.</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Six. The conclusion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We must stop apologising for the zigzag.</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dog dies at fourteen not because it is frail, but because it ran its full energetic course. It loved completely. It held nothing back. It reached equilibrium.</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artist, the lover, the so called crazy dreamer who burns out early is not a failure of the system. They are a high performance engine of humanity.</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We do not measure a life by how long it takes to decay. We measure it by how much distance the soul travelled.</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In the end the flat line is safe.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But the zigzag is the only line that actually touches the sky.</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Seven. Energetic burn rate and collapse threshold</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There is a cost to the zigzag.</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It is not moral.</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It is mechanical.</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Every human being lives with an energetic budget. Not only heartbeats, but also attention, emotional labour, decision making, conflict management, caregiving, crisis navigation. All of this is expenditure. The Ledger treats it as a form of currency.</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linear life spends that currency slowly.</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vertical life spends it in bursts.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Cellophane person, the one who stabilises families, teams, friendships, institutions, runs at a higher energetic amplitude. They are the ones who stay late, write the clarifying email, make the difficult phone call, calm the crying child, translate the cryptic letter, absorb the anger, forgive the incompetence, and try again the next day.</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From the outside this looks like kindness or professionalism.</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From the inside it is extraction.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system learns very quickly that this person can be leaned on.</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workload flows towards them.</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invisible expectations grow without limit.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This is the energetic burn rate.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A vertical, neurodivergent or highly sensitive person does not simply feel more. They process more. They rehearse conversations, model outcomes, scan for danger, hold alternative futures in their mind in parallel. Their inner world runs at a higher processing speed. That speed is a gift for creativity and empathy. It is also a constant drain.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Ledger is interested in what happens when the burn rate exceeds the replenishment rate.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In a fair system the person who generates surplus would receive regular returns. Rest, recognition, support, protection, lighter loads, structural care. In reality, institutions often do the opposite. They reward the quiet workhorse with more work. They praise resilience while continuing to increase the weight.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collapse that follows is then mislabelled as an individual failure.</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pt-PT"/>
        </w:rPr>
        <w:t>Burnout.</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Breakdown.</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pt-PT"/>
        </w:rPr>
        <w:t>Crisis.</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it-IT"/>
        </w:rPr>
        <w:t>Somatic illness.</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it-IT"/>
        </w:rPr>
        <w:t>Depression.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language suggests that something inside the person snapped. The Ledger reverses this diagnosis. It reads collapse as a structural event. A delayed invoice that finally arrives.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Energetic burn rate brings us to the concept of collapse threshold.</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Every system, including the human nervous system, can carry imbalance up to a point. Beyond that point, a small additional demand can trigger a large collapse. The classic example is the last straw on the camel. The straw is light. The back was already broken.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In a Cellophane life this looks like an apparently minor event that changes everything.</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A late payment that should have been manageable, but brings the whole financial structure down.</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A casual insult from a doctor that opens every old wound.</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One more form to fill in, which should be trivial, but becomes the moment the person cannot get out of bed.</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From the outside, observers see the straw.</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From the inside, the person feels the accumulated weight of years.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Neurodivergent people are particularly exposed to this dynamic. Their vertical spikes of effort mean that they often compensate for systems that were never designed for them. They spend hours decoding letters that others skim in minutes. They create complex workarounds to survive chaotic processes. They self educate to fill institutional gaps. They do unpaid labour to make themselves legible to structures that should have been legible to them.</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Each of these acts is a small surplus emission.</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Each of these emissions increases the future claim the Ledger holds on the world.</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Energetic burn rate and collapse threshold together explain why vertical lives so often reach crisis earlier. It is not because these people are weaker. It is because they have been running above safe capacity without recognition and without redistribution.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Ledger is not sentimental about this. It simply notes that high amplitude lives move faster through their energetic budget. They travel more distance on the page. The cost of that travel shows up as early collapse if the system refuses to return what it has taken.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Seen from Horizontal Time, a forty year old who collapses is a warning. Seen from Vertical Time, it is a person who has given sixty years of labour inside a forty year calendar.</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They did not fall behind.</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They were carrying too many others in front.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Eight. Institutional time and the violence of the clock</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If individual time is where the zigzag is felt, institutional time is where the zigzag is punished.</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Modern institutions worship the clock. Councils, courts, hospitals, universities, welfare offices, banks, immigration systems, all operate inside a rigid version of Horizontal Time. Their power rests on deadlines, waiting lists, response windows, appointment slots, renewal dates, expiry dates.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On paper this looks neutral.</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Everyone, they say, is given the same time.</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In reality, this neutrality is an illusion.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Horizontal Time, when enforced without regard for Vertical Time, becomes a weapon.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A neurodivergent person who lives in vertical spikes of focus and collapse does not experience the month, the year, or the three month response window the same way as a neurotypical caseworker or judge. They may spend weeks in a fog where forms blur and letters make no sense, then surface for three days in which they can think clearly, organise documents, and make phone calls.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If those three days do not coincide with the institutional timetable, the institution declares them non compliant.</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Deadline missed.</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Appeal lapsed.</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Appointment lost.</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Support withdrawn.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architecture of time becomes a quiet act of exclusion.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Ledger treats this as a form of structural violence. Not loud, not visible, but relentless. The institution does not need to shout or insult. It only needs to insist that the clock is sacred. The clock then does the work of discrimination.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This violence is especially evident in systems that claim to protect the vulnerable. Welfare assessments, disability reviews, safeguarding processes, mental health services. These are often the most hostile to Vertical Time. They are built on repeated questionnaires, evidence bundles, renewals, all under threat of closure if the person fails to respond on time.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In practice this means that those who most need support are given the least temporal flexibility.</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Cancer does not respect paperwork deadlines.</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Autistic shutdown does not wait for an appointment letter.</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ADHD paralysis does not resolve itself because a tribunal date is approaching.</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institution then records the failure in its files.</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Did not attend.</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Did not return form.</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Did not engage.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From the point of view of the Ledger, these phrases are not descriptions of reality. They are confessions. They reveal that the institution was unable or unwilling to adapt its time model to the person it was meant to serve.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Institutional time also clashes with the Principle of Synchronized Return. The Ledger recognises that returns, insights, and turning points occur when Vertical Time opens. Institutions, on the other hand, often refuse to meet people at those moments.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A person may finally gather the strength to call a service at three in the morning. The line is closed. They may be ready to speak on a Sunday. The clinic is locked. They may have a rare week of clarity and motivation, only to discover that the deadline passed two days before.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This is not a minor inconvenience. It is a missed alignment. The system has wasted a rare convergence between need and capacity.</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Ledger makes a simple demand.</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If institutions claim to be just, they must incorporate Vertical Time into their architecture.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This can look very practical.</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Rolling windows instead of fixed ones.</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Alternative routes of contact.</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ability to reopen a case where there is clear evidence of energetic collapse.</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Forms written in language that does not exhaust the reader before they begin.</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Processes that recognise that some people will move in intense bursts rather than steady steps.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Without such redesign, the clock is not neutral. It is a gate.</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Those who live near the flat line pass through with little friction.</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Those who live on the zigzag are cut by every bar.</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violence of the clock is quiet. No one sees bruises. Yet its marks are everywhere. In people who give up on appeals because they cannot face another deadline. In students who abandon study because the academic calendar cannot bend around illness. In patients who disappear from services because the appointment system cannot tolerate late arrivals.</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The Equilibrium Ledger names this for what it is.</w:t>
      </w:r>
    </w:p>
    <w:p>
      <w:pPr>
        <w:pStyle w:val="Default"/>
        <w:suppressAutoHyphens w:val="1"/>
        <w:spacing w:before="0" w:after="240" w:line="240" w:lineRule="auto"/>
        <w:jc w:val="left"/>
        <w:rPr>
          <w:rFonts w:ascii="Times New Roman" w:cs="Times New Roman" w:hAnsi="Times New Roman" w:eastAsia="Times New Roman"/>
          <w:sz w:val="24"/>
          <w:szCs w:val="24"/>
        </w:rPr>
      </w:pPr>
      <w:r>
        <w:rPr>
          <w:rFonts w:ascii="Times New Roman" w:hAnsi="Times New Roman"/>
          <w:sz w:val="40"/>
          <w:szCs w:val="40"/>
          <w:rtl w:val="0"/>
          <w:lang w:val="en-US"/>
        </w:rPr>
        <w:t>Not personal failure, but temporal discrimination.</w:t>
      </w:r>
    </w:p>
    <w:p>
      <w:pPr>
        <w:pStyle w:val="Default"/>
        <w:suppressAutoHyphens w:val="1"/>
        <w:spacing w:before="0" w:after="240" w:line="240" w:lineRule="auto"/>
        <w:jc w:val="left"/>
        <w:rPr>
          <w:rFonts w:ascii="Times New Roman" w:cs="Times New Roman" w:hAnsi="Times New Roman" w:eastAsia="Times New Roman"/>
        </w:rPr>
      </w:pPr>
    </w:p>
    <w:p>
      <w:pPr>
        <w:pStyle w:val="Default"/>
        <w:suppressAutoHyphens w:val="1"/>
        <w:spacing w:before="0" w:after="240" w:line="240" w:lineRule="auto"/>
        <w:jc w:val="left"/>
      </w:pPr>
      <w:r>
        <w:rPr>
          <w:rFonts w:ascii="Times New Roman" w:hAnsi="Times New Roman"/>
          <w:sz w:val="40"/>
          <w:szCs w:val="40"/>
          <w:rtl w:val="0"/>
          <w:lang w:val="en-US"/>
        </w:rPr>
        <w:t>Until institutions accept that Horizontal Time is a tool and not a god, Vertical Time will continue to be treated as deviance rather than as a different, and often more honest, way of living a human life.</w:t>
      </w:r>
      <w:r>
        <w:rPr>
          <w:rFonts w:ascii="Times New Roman" w:cs="Times New Roman" w:hAnsi="Times New Roman" w:eastAsia="Times New Roman"/>
          <w:sz w:val="24"/>
          <w:szCs w:val="24"/>
        </w:rPr>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